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50" w:rsidRDefault="00063350">
      <w:pPr>
        <w:rPr>
          <w:lang w:val="es-ES"/>
        </w:rPr>
      </w:pPr>
    </w:p>
    <w:p w:rsidR="00794C5A" w:rsidRPr="002F78BC" w:rsidRDefault="00794C5A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969BF" w:rsidRPr="002F78BC" w:rsidRDefault="006969BF" w:rsidP="006969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F78BC">
        <w:rPr>
          <w:rFonts w:ascii="Arial" w:hAnsi="Arial" w:cs="Arial"/>
          <w:b/>
          <w:color w:val="000000"/>
          <w:sz w:val="22"/>
          <w:szCs w:val="22"/>
        </w:rPr>
        <w:t xml:space="preserve">Model informe </w:t>
      </w:r>
      <w:r w:rsidRPr="006D35AC">
        <w:rPr>
          <w:rFonts w:ascii="Arial" w:hAnsi="Arial" w:cs="Arial"/>
          <w:b/>
          <w:sz w:val="22"/>
          <w:szCs w:val="22"/>
        </w:rPr>
        <w:t>U</w:t>
      </w:r>
      <w:r w:rsidR="007E68E9" w:rsidRPr="006D35AC">
        <w:rPr>
          <w:rFonts w:ascii="Arial" w:hAnsi="Arial" w:cs="Arial"/>
          <w:b/>
          <w:sz w:val="22"/>
          <w:szCs w:val="22"/>
        </w:rPr>
        <w:t>nitat de vinculació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 xml:space="preserve"> per avalar la sol·licitud del candidat</w:t>
      </w:r>
      <w:r w:rsidR="00621905">
        <w:rPr>
          <w:rFonts w:ascii="Arial" w:hAnsi="Arial" w:cs="Arial"/>
          <w:b/>
          <w:color w:val="000000"/>
          <w:sz w:val="22"/>
          <w:szCs w:val="22"/>
        </w:rPr>
        <w:t xml:space="preserve">/ de la candidata </w:t>
      </w:r>
      <w:r w:rsidR="00794C5A" w:rsidRPr="002F78BC">
        <w:rPr>
          <w:rFonts w:ascii="Arial" w:hAnsi="Arial" w:cs="Arial"/>
          <w:b/>
          <w:color w:val="000000"/>
          <w:sz w:val="22"/>
          <w:szCs w:val="22"/>
        </w:rPr>
        <w:t>al programa d’ESTABILITZACIÓ</w:t>
      </w:r>
      <w:r w:rsidR="00142978">
        <w:rPr>
          <w:rFonts w:ascii="Arial" w:hAnsi="Arial" w:cs="Arial"/>
          <w:b/>
          <w:color w:val="000000"/>
          <w:sz w:val="22"/>
          <w:szCs w:val="22"/>
        </w:rPr>
        <w:t xml:space="preserve"> convocatòria </w:t>
      </w:r>
      <w:r w:rsidR="006A235E">
        <w:rPr>
          <w:rFonts w:ascii="Arial" w:hAnsi="Arial" w:cs="Arial"/>
          <w:b/>
          <w:color w:val="000000"/>
          <w:sz w:val="22"/>
          <w:szCs w:val="22"/>
        </w:rPr>
        <w:t>202</w:t>
      </w:r>
      <w:r w:rsidR="005F1372">
        <w:rPr>
          <w:rFonts w:ascii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 w:rsidR="006A235E">
        <w:rPr>
          <w:rFonts w:ascii="Arial" w:hAnsi="Arial" w:cs="Arial"/>
          <w:b/>
          <w:color w:val="000000"/>
          <w:sz w:val="22"/>
          <w:szCs w:val="22"/>
        </w:rPr>
        <w:t>/1</w:t>
      </w:r>
    </w:p>
    <w:p w:rsidR="001A5299" w:rsidRPr="002F78BC" w:rsidRDefault="001A5299" w:rsidP="006969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969BF" w:rsidRPr="002F78BC" w:rsidRDefault="006969BF" w:rsidP="007962D8">
      <w:pPr>
        <w:shd w:val="clear" w:color="auto" w:fill="D9D9D9"/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Unitat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  <w:t>codi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>Persona sol·licitant</w:t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7962D8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7962D8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Categoria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 xml:space="preserve">actual </w:t>
      </w:r>
      <w:r w:rsidR="0000132C"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F78BC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9766BC" w:rsidRDefault="009766B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34417C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noProof/>
          <w:color w:val="000000"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914400"/>
                <wp:effectExtent l="9525" t="1206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docent,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2pt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AMfwIAAA8FAAAOAAAAZHJzL2Uyb0RvYy54bWysVG1v2yAQ/j5p/wHxPbGdOm1i1amyOJkm&#10;dS9Sux9AAMdoGBiQ2N20/74DJ2m6fpmm+QMG7vzcPXfP+faubyU6cOuEViXOxilGXFHNhNqV+Ovj&#10;ZjTDyHmiGJFa8RI/cYfvFm/f3Ham4BPdaMm4RQCiXNGZEjfemyJJHG14S9xYG67AWGvbEg9Hu0uY&#10;JR2gtzKZpOl10mnLjNWUOwe31WDEi4hf15z6z3XtuEeyxJCbj6uN6zasyeKWFDtLTCPoMQ3yD1m0&#10;RCgIeoaqiCdob8UrqFZQq52u/ZjqNtF1LSiPHIBNlv7B5qEhhkcuUBxnzmVy/w+Wfjp8sUiwEk8x&#10;UqSFFj3y3qN3ukd5qE5nXAFODwbcfA/X0OXI1Jl7Tb85pPSqIWrHl9bqruGEQXZZ+DK5+HTAcQFk&#10;233UDMKQvdcRqK9tG0oHxUCADl16OncmpELhcnp1M8lSMFGwzbM8h30IQYrT18Y6/57rFoVNiS10&#10;PqKTw73zg+vJJQRTeiOkhHtSSIU6AJ1OpgMvLQULxmBzdrddSYsOJOgnPse47tKtFR5ULEVb4tnZ&#10;iRShGmvFYhRPhBz2kLRUARzIQW7H3aCWn/N0vp6tZ/kon1yvR3laVaPlZpWPrjfZzbS6qlarKvsV&#10;8szyohGMcRVSPSk3y/9OGccZGjR31u4LSi+Yb+LzmnnyMo3YEGB1ekd2UQah84MGfL/toSBBG1vN&#10;nkAQVg9TCX8R2DTa/sCog4kssfu+J5ZjJD8oEFVsO4xwPOTTmwnIwV5atpcWoihAldhjNGxXfhj7&#10;vbFi10CkQcZKL0GItYgaec7qKF+Yukjm+IcIY315jl7P/7HFbwAAAP//AwBQSwMEFAAGAAgAAAAh&#10;AIewlD7bAAAABwEAAA8AAABkcnMvZG93bnJldi54bWxMj0FPwzAMhe9I/IfISNxYyla6UZpOiMGd&#10;lQHXtPHaisSpmmwr/Hq8Exz93vPz52I9OSuOOIbek4LbWQICqfGmp1bB7u3lZgUiRE1GW0+o4BsD&#10;rMvLi0Lnxp9oi8cqtoJLKORaQRfjkEsZmg6dDjM/ILG396PTkcexlWbUJy53Vs6TJJNO98QXOj3g&#10;U4fNV3VwjDH/3C02rxUul7pebJ5/3u/3H1ap66vp8QFExCn+heGMzztQMlPtD2SCsAr4kXhuSkGw&#10;u0ozFmoW7rIUZFnI//zlLwAAAP//AwBQSwECLQAUAAYACAAAACEAtoM4kv4AAADhAQAAEwAAAAAA&#10;AAAAAAAAAAAAAAAAW0NvbnRlbnRfVHlwZXNdLnhtbFBLAQItABQABgAIAAAAIQA4/SH/1gAAAJQB&#10;AAALAAAAAAAAAAAAAAAAAC8BAABfcmVscy8ucmVsc1BLAQItABQABgAIAAAAIQDHAYAMfwIAAA8F&#10;AAAOAAAAAAAAAAAAAAAAAC4CAABkcnMvZTJvRG9jLnhtbFBLAQItABQABgAIAAAAIQCHsJQ+2wAA&#10;AAcBAAAPAAAAAAAAAAAAAAAAANkEAABkcnMvZG93bnJldi54bWxQSwUGAAAAAAQABADzAAAA4QUA&#10;AAAA&#10;" filled="f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docent,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6969BF" w:rsidRPr="002F78BC" w:rsidRDefault="006969BF" w:rsidP="006969BF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4E573F" w:rsidRDefault="0034417C" w:rsidP="005B64E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2777490</wp:posOffset>
                </wp:positionV>
                <wp:extent cx="5372100" cy="779145"/>
                <wp:effectExtent l="9525" t="5715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Altres elements que la unitat ha considerat adequat tenir en compte en emetre aquest informe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7" type="#_x0000_t202" style="position:absolute;margin-left:0;margin-top:218.7pt;width:423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RgKwIAAFcEAAAOAAAAZHJzL2Uyb0RvYy54bWysVNtu2zAMfR+wfxD0vtjJkqU14hRdugwD&#10;ugvQ7gNoWY6FyaImKbG7ry8lp2l2exnmB4EUqUPykPTqaug0O0jnFZqSTyc5Z9IIrJXZlfzr/fbV&#10;BWc+gKlBo5Elf5CeX61fvlj1tpAzbFHX0jECMb7obcnbEGyRZV60sgM/QSsNGRt0HQRS3S6rHfSE&#10;3ulsludvsh5dbR0K6T3d3oxGvk74TSNF+Nw0XgamS065hXS6dFbxzNYrKHYObKvEMQ34hyw6UIaC&#10;nqBuIADbO/UbVKeEQ49NmAjsMmwaJWSqgaqZ5r9Uc9eClakWIsfbE03+/8GKT4cvjqm65HPODHTU&#10;ons5BPYWB7aM7PTWF+R0Z8ktDHRNXU6VenuL4ptnBjctmJ28dg77VkJN2U3jy+zs6YjjI0jVf8Sa&#10;wsA+YAIaGtdF6ogMRujUpYdTZ2Iqgi4Xr5ezaU4mQbbl8nI6X6QQUDy9ts6H9xI7FoWSO+p8QofD&#10;rQ8xGyieXGIwj1rVW6V1Utyu2mjHDkBTsk3fEf0nN21YX/LLxWwxEvBXiDx9f4LoVKBx16or+cXJ&#10;CYpI2ztTp2EMoPQoU8raHHmM1I0khqEaUsMSyZHjCusHItbhON20jSS06H5w1tNkl9x/34OTnOkP&#10;hppD5M3jKiRlvljOSHHnlurcAkYQVMkDZ6O4CeP67K1Tu5YijeNg8Joa2qjE9XNWx/RpelMLjpsW&#10;1+NcT17P/4P1IwAAAP//AwBQSwMEFAAGAAgAAAAhADWnTx7fAAAACAEAAA8AAABkcnMvZG93bnJl&#10;di54bWxMj8FOwzAQRO9I/IO1SFxQ65SGNIRsKoQEojdoEVzdeJtExOtgu2n4e8wJjrOzmnlTrifT&#10;i5Gc7ywjLOYJCOLa6o4bhLfd4ywH4YNirXrLhPBNHtbV+VmpCm1P/ErjNjQihrAvFEIbwlBI6euW&#10;jPJzOxBH72CdUSFK10jt1CmGm15eJ0kmjeo4NrRqoIeW6s/t0SDk6fP44TfLl/c6O/S34Wo1Pn05&#10;xMuL6f4ORKAp/D3DL35Ehyoy7e2RtRc9QhwSENLlKgUR7TzN4mWPcJMlC5BVKf8PqH4AAAD//wMA&#10;UEsBAi0AFAAGAAgAAAAhALaDOJL+AAAA4QEAABMAAAAAAAAAAAAAAAAAAAAAAFtDb250ZW50X1R5&#10;cGVzXS54bWxQSwECLQAUAAYACAAAACEAOP0h/9YAAACUAQAACwAAAAAAAAAAAAAAAAAvAQAAX3Jl&#10;bHMvLnJlbHNQSwECLQAUAAYACAAAACEAmfAEYCsCAABXBAAADgAAAAAAAAAAAAAAAAAuAgAAZHJz&#10;L2Uyb0RvYy54bWxQSwECLQAUAAYACAAAACEANadPHt8AAAAIAQAADwAAAAAAAAAAAAAAAACFBAAA&#10;ZHJzL2Rvd25yZXYueG1sUEsFBgAAAAAEAAQA8wAAAJEFAAAAAA=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Altres elements que la unitat ha considerat adequat tenir en compte en emetre aquest informe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1634490</wp:posOffset>
                </wp:positionV>
                <wp:extent cx="5372100" cy="914400"/>
                <wp:effectExtent l="9525" t="5715" r="952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Valoració de l’activitat de direcció i coordinació, d’acord amb la percepció que té la unitat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8" type="#_x0000_t202" style="position:absolute;margin-left:0;margin-top:128.7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7wKQIAAFcEAAAOAAAAZHJzL2Uyb0RvYy54bWysVNtu2zAMfR+wfxD0vthxk7Yz4hRdugwD&#10;ugvQ7gNkWbaFSaImKbGzrx8lp2l2exnmB4EUqUPykPTqZtSK7IXzEkxF57OcEmE4NNJ0Ff3yuH11&#10;TYkPzDRMgREVPQhPb9YvX6wGW4oCelCNcARBjC8HW9E+BFtmmee90MzPwAqDxhacZgFV12WNYwOi&#10;a5UVeX6ZDeAa64AL7/H2bjLSdcJvW8HDp7b1IhBVUcwtpNOls45ntl6xsnPM9pIf02D/kIVm0mDQ&#10;E9QdC4zsnPwNSkvuwEMbZhx0Bm0ruUg1YDXz/JdqHnpmRaoFyfH2RJP/f7D84/6zI7Kp6AUlhmls&#10;0aMYA3kDI7mM7AzWl+j0YNEtjHiNXU6VensP/KsnBjY9M524dQ6GXrAGs5vHl9nZ0wnHR5B6+AAN&#10;hmG7AAlobJ2O1CEZBNGxS4dTZ2IqHC+XF1fFPEcTR9vr+WKBcgzByqfX1vnwToAmUaiow84ndLa/&#10;92FyfXKJwTwo2WylUklxXb1RjuwZTsk2fUf0n9yUIQNGXxbLiYC/QuTp+xOElgHHXUld0euTEysj&#10;bW9Ng2myMjCpJhmrU+bIY6RuIjGM9ZgaVsQAkeMamgMS62CabtxGFHpw3ykZcLIr6r/tmBOUqPcG&#10;m5Pow1VIymJ5VSCt7txSn1uY4QhV0UDJJG7CtD4762TXY6RpHAzcYkNbmbh+zuqYPk5v6tZx0+J6&#10;nOvJ6/l/sP4BAAD//wMAUEsDBBQABgAIAAAAIQBoLomN3wAAAAgBAAAPAAAAZHJzL2Rvd25yZXYu&#10;eG1sTI/BTsMwEETvSPyDtUhcUOu0mDSEbCqEBKI3aBFc3dhNIux1sN00/D3mBMfZWc28qdaTNWzU&#10;PvSOEBbzDJimxqmeWoS33eOsABaiJCWNI43wrQOs6/OzSpbKnehVj9vYshRCoZQIXYxDyXloOm1l&#10;mLtBU/IOzlsZk/QtV16eUrg1fJllObeyp9TQyUE/dLr53B4tQiGex4+wuX55b/KDuY1Xq/HpyyNe&#10;Xkz3d8CinuLfM/ziJ3SoE9PeHUkFZhDSkIiwvFkJYMkuRJ4uewSRLQTwuuL/B9Q/AAAA//8DAFBL&#10;AQItABQABgAIAAAAIQC2gziS/gAAAOEBAAATAAAAAAAAAAAAAAAAAAAAAABbQ29udGVudF9UeXBl&#10;c10ueG1sUEsBAi0AFAAGAAgAAAAhADj9If/WAAAAlAEAAAsAAAAAAAAAAAAAAAAALwEAAF9yZWxz&#10;Ly5yZWxzUEsBAi0AFAAGAAgAAAAhAJ9sHvApAgAAVwQAAA4AAAAAAAAAAAAAAAAALgIAAGRycy9l&#10;Mm9Eb2MueG1sUEsBAi0AFAAGAAgAAAAhAGguiY3fAAAACAEAAA8AAAAAAAAAAAAAAAAAgwQAAGRy&#10;cy9kb3ducmV2LnhtbFBLBQYAAAAABAAEAPMAAACPBQAAAAA=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Valoració de l’activitat de direcció i coordinació, d’acord amb la percepció que té la unitat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u w:val="single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5372100" cy="9144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Valoració de l’activitat de recerca, d’acord amb la percepció que té la unitat</w:t>
                            </w:r>
                            <w:r w:rsidRPr="00D67C6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794C5A" w:rsidRPr="00D67C6E" w:rsidRDefault="00794C5A" w:rsidP="00332A3A">
                            <w:pPr>
                              <w:shd w:val="clear" w:color="auto" w:fill="E0E0E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9" type="#_x0000_t202" style="position:absolute;margin-left:0;margin-top:38.7pt;width:42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8KQIAAFcEAAAOAAAAZHJzL2Uyb0RvYy54bWysVNtu2zAMfR+wfxD0vthxk7Uz4hRdugwD&#10;ugvQ7gNkWbaFSaImKbGzry8lp2l2exnmB4EUqUPykPTqetSK7IXzEkxF57OcEmE4NNJ0Ff36sH11&#10;RYkPzDRMgREVPQhPr9cvX6wGW4oCelCNcARBjC8HW9E+BFtmmee90MzPwAqDxhacZgFV12WNYwOi&#10;a5UVef46G8A11gEX3uPt7WSk64TftoKHz23rRSCqophbSKdLZx3PbL1iZeeY7SU/psH+IQvNpMGg&#10;J6hbFhjZOfkblJbcgYc2zDjoDNpWcpFqwGrm+S/V3PfMilQLkuPtiSb//2D5p/0XR2RT0YISwzS2&#10;6EGMgbyFkSwjO4P1JTrdW3QLI15jl1Ol3t4B/+aJgU3PTCdunIOhF6zB7ObxZXb2dMLxEaQePkKD&#10;YdguQAIaW6cjdUgGQXTs0uHUmZgKx8vlxWUxz9HE0fZmvligHEOw8um1dT68F6BJFCrqsPMJne3v&#10;fJhcn1xiMA9KNlupVFJcV2+UI3uGU7JN3xH9JzdlyIDRl8VyIuCvEHn6/gShZcBxV1JX9OrkxMpI&#10;2zvTYJqsDEyqScbqlDnyGKmbSAxjPaaGXcQAkeMamgMS62CabtxGFHpwPygZcLIr6r/vmBOUqA8G&#10;m5Pow1VIymJ5WSCt7txSn1uY4QhV0UDJJG7CtD4762TXY6RpHAzcYENbmbh+zuqYPk5v6tZx0+J6&#10;nOvJ6/l/sH4EAAD//wMAUEsDBBQABgAIAAAAIQDIczlA3QAAAAcBAAAPAAAAZHJzL2Rvd25yZXYu&#10;eG1sTI9BT4QwEIXvJv6HZky8GLcsEkBk2BgTjd50NXrt0lkg0im2XRb/vfWkx3nv5b1v6s1iRjGT&#10;84NlhPUqAUHcWj1wh/D2en9ZgvBBsVajZUL4Jg+b5vSkVpW2R36heRs6EUvYVwqhD2GqpPRtT0b5&#10;lZ2Io7e3zqgQT9dJ7dQxlptRpkmSS6MGjgu9muiup/ZzezAIZfY4f/inq+f3Nt+P1+GimB++HOL5&#10;2XJ7AyLQEv7C8Isf0aGJTDt7YO3FiBAfCQhFkYGIbpnlUdghpOk6A9nU8j9/8wMAAP//AwBQSwEC&#10;LQAUAAYACAAAACEAtoM4kv4AAADhAQAAEwAAAAAAAAAAAAAAAAAAAAAAW0NvbnRlbnRfVHlwZXNd&#10;LnhtbFBLAQItABQABgAIAAAAIQA4/SH/1gAAAJQBAAALAAAAAAAAAAAAAAAAAC8BAABfcmVscy8u&#10;cmVsc1BLAQItABQABgAIAAAAIQBvZ9o8KQIAAFcEAAAOAAAAAAAAAAAAAAAAAC4CAABkcnMvZTJv&#10;RG9jLnhtbFBLAQItABQABgAIAAAAIQDIczlA3QAAAAcBAAAPAAAAAAAAAAAAAAAAAIMEAABkcnMv&#10;ZG93bnJldi54bWxQSwUGAAAAAAQABADzAAAAjQUAAAAA&#10;">
                <v:textbox>
                  <w:txbxContent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</w:rPr>
                        <w:t>Valoració de l’activitat de recerca, d’acord amb la percepció que té la unitat</w:t>
                      </w:r>
                      <w:r w:rsidRPr="00D67C6E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794C5A" w:rsidRPr="00D67C6E" w:rsidRDefault="00794C5A" w:rsidP="00332A3A">
                      <w:pPr>
                        <w:shd w:val="clear" w:color="auto" w:fill="E0E0E0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  <w:r w:rsidR="008852F8" w:rsidRPr="002F78BC">
        <w:rPr>
          <w:rFonts w:ascii="Arial" w:hAnsi="Arial" w:cs="Arial"/>
          <w:sz w:val="22"/>
          <w:szCs w:val="22"/>
          <w:u w:val="single"/>
        </w:rPr>
        <w:br/>
      </w:r>
    </w:p>
    <w:p w:rsidR="005B64E3" w:rsidRPr="002F78BC" w:rsidRDefault="008852F8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  <w:u w:val="single"/>
        </w:rPr>
        <w:br/>
      </w:r>
      <w:r w:rsidRPr="002F78BC">
        <w:rPr>
          <w:rFonts w:ascii="Arial" w:hAnsi="Arial" w:cs="Arial"/>
          <w:sz w:val="22"/>
          <w:szCs w:val="22"/>
        </w:rPr>
        <w:t xml:space="preserve">En conseqüència, aquesta unitat informa la sol·licitud </w:t>
      </w:r>
      <w:r w:rsidR="005B64E3" w:rsidRPr="002F78BC">
        <w:rPr>
          <w:rFonts w:ascii="Arial" w:hAnsi="Arial" w:cs="Arial"/>
          <w:sz w:val="22"/>
          <w:szCs w:val="22"/>
        </w:rPr>
        <w:tab/>
        <w:t>□ favorablement</w:t>
      </w:r>
    </w:p>
    <w:p w:rsidR="005B64E3" w:rsidRPr="002F78BC" w:rsidRDefault="005B64E3" w:rsidP="005B64E3">
      <w:pPr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</w:r>
      <w:r w:rsidRPr="002F78BC">
        <w:rPr>
          <w:rFonts w:ascii="Arial" w:hAnsi="Arial" w:cs="Arial"/>
          <w:sz w:val="22"/>
          <w:szCs w:val="22"/>
        </w:rPr>
        <w:tab/>
        <w:t>□ des</w:t>
      </w:r>
      <w:r w:rsidR="0086169B">
        <w:rPr>
          <w:rFonts w:ascii="Arial" w:hAnsi="Arial" w:cs="Arial"/>
          <w:sz w:val="22"/>
          <w:szCs w:val="22"/>
        </w:rPr>
        <w:t>f</w:t>
      </w:r>
      <w:r w:rsidRPr="002F78BC">
        <w:rPr>
          <w:rFonts w:ascii="Arial" w:hAnsi="Arial" w:cs="Arial"/>
          <w:sz w:val="22"/>
          <w:szCs w:val="22"/>
        </w:rPr>
        <w:t>a</w:t>
      </w:r>
      <w:r w:rsidR="0086169B">
        <w:rPr>
          <w:rFonts w:ascii="Arial" w:hAnsi="Arial" w:cs="Arial"/>
          <w:sz w:val="22"/>
          <w:szCs w:val="22"/>
        </w:rPr>
        <w:t>v</w:t>
      </w:r>
      <w:r w:rsidRPr="002F78BC">
        <w:rPr>
          <w:rFonts w:ascii="Arial" w:hAnsi="Arial" w:cs="Arial"/>
          <w:sz w:val="22"/>
          <w:szCs w:val="22"/>
        </w:rPr>
        <w:t>orablement</w:t>
      </w:r>
    </w:p>
    <w:p w:rsidR="00101E9F" w:rsidRPr="002F78BC" w:rsidRDefault="00101E9F" w:rsidP="00101E9F">
      <w:pPr>
        <w:pBdr>
          <w:bottom w:val="single" w:sz="18" w:space="1" w:color="auto"/>
        </w:pBdr>
        <w:tabs>
          <w:tab w:val="left" w:pos="6860"/>
        </w:tabs>
        <w:rPr>
          <w:rFonts w:ascii="Arial" w:hAnsi="Arial" w:cs="Arial"/>
          <w:sz w:val="22"/>
          <w:szCs w:val="22"/>
        </w:rPr>
      </w:pPr>
    </w:p>
    <w:p w:rsidR="00332A3A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Faig constar que aquest informe ha estat emès per l’ò</w:t>
      </w:r>
      <w:r w:rsidR="004E573F">
        <w:rPr>
          <w:rFonts w:ascii="Arial" w:hAnsi="Arial" w:cs="Arial"/>
          <w:sz w:val="22"/>
          <w:szCs w:val="22"/>
        </w:rPr>
        <w:t>rgan col·legiat ______________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</w:t>
      </w:r>
      <w:r w:rsidR="0086169B">
        <w:rPr>
          <w:rFonts w:ascii="Arial" w:hAnsi="Arial" w:cs="Arial"/>
          <w:sz w:val="22"/>
          <w:szCs w:val="22"/>
        </w:rPr>
        <w:t xml:space="preserve"> i</w:t>
      </w:r>
      <w:r w:rsidRPr="002F78BC">
        <w:rPr>
          <w:rFonts w:ascii="Arial" w:hAnsi="Arial" w:cs="Arial"/>
          <w:sz w:val="22"/>
          <w:szCs w:val="22"/>
        </w:rPr>
        <w:t xml:space="preserve"> que el mecanisme per prendre l’acord ha estat ___________</w:t>
      </w:r>
    </w:p>
    <w:p w:rsidR="00101E9F" w:rsidRPr="002F78BC" w:rsidRDefault="00101E9F" w:rsidP="00332A3A">
      <w:pPr>
        <w:tabs>
          <w:tab w:val="left" w:pos="6860"/>
        </w:tabs>
        <w:rPr>
          <w:rFonts w:ascii="Arial" w:hAnsi="Arial" w:cs="Arial"/>
          <w:sz w:val="22"/>
          <w:szCs w:val="22"/>
        </w:rPr>
      </w:pPr>
      <w:r w:rsidRPr="002F78BC">
        <w:rPr>
          <w:rFonts w:ascii="Arial" w:hAnsi="Arial" w:cs="Arial"/>
          <w:sz w:val="22"/>
          <w:szCs w:val="22"/>
        </w:rPr>
        <w:t>____________________________(votació – indiqueu-ne el resultat)</w:t>
      </w:r>
    </w:p>
    <w:p w:rsidR="00332A3A" w:rsidRPr="002F78BC" w:rsidRDefault="00332A3A" w:rsidP="00332A3A">
      <w:pPr>
        <w:jc w:val="both"/>
        <w:rPr>
          <w:rFonts w:ascii="Arial" w:hAnsi="Arial" w:cs="Arial"/>
          <w:sz w:val="22"/>
          <w:szCs w:val="22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010015" w:rsidP="0003216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0015" w:rsidRPr="002F78BC" w:rsidRDefault="00B951E2" w:rsidP="008B06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i </w:t>
      </w:r>
      <w:r w:rsidR="00332A3A" w:rsidRPr="002F78BC">
        <w:rPr>
          <w:rFonts w:ascii="Arial" w:hAnsi="Arial" w:cs="Arial"/>
          <w:sz w:val="22"/>
          <w:szCs w:val="22"/>
        </w:rPr>
        <w:t>Signatura</w:t>
      </w:r>
      <w:r w:rsidR="00010015" w:rsidRPr="002F78BC">
        <w:rPr>
          <w:rFonts w:ascii="Arial" w:hAnsi="Arial" w:cs="Arial"/>
          <w:sz w:val="22"/>
          <w:szCs w:val="22"/>
        </w:rPr>
        <w:t xml:space="preserve"> del director/a </w:t>
      </w:r>
      <w:r w:rsidR="00010015" w:rsidRPr="006D35AC">
        <w:rPr>
          <w:rFonts w:ascii="Arial" w:hAnsi="Arial" w:cs="Arial"/>
          <w:sz w:val="22"/>
          <w:szCs w:val="22"/>
        </w:rPr>
        <w:t>U</w:t>
      </w:r>
      <w:r w:rsidR="0063322F" w:rsidRPr="006D35AC">
        <w:rPr>
          <w:rFonts w:ascii="Arial" w:hAnsi="Arial" w:cs="Arial"/>
          <w:sz w:val="22"/>
          <w:szCs w:val="22"/>
        </w:rPr>
        <w:t>nitat vinculació</w:t>
      </w:r>
      <w:r w:rsidR="00332A3A" w:rsidRPr="00BC0608">
        <w:rPr>
          <w:rFonts w:ascii="Arial" w:hAnsi="Arial" w:cs="Arial"/>
          <w:color w:val="FF0000"/>
          <w:sz w:val="22"/>
          <w:szCs w:val="22"/>
        </w:rPr>
        <w:tab/>
      </w:r>
    </w:p>
    <w:p w:rsidR="00010015" w:rsidRPr="002F78BC" w:rsidRDefault="00010015" w:rsidP="0001001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:rsidR="006969BF" w:rsidRPr="002F78BC" w:rsidRDefault="00010015" w:rsidP="00010015">
      <w:pPr>
        <w:rPr>
          <w:rFonts w:ascii="Arial" w:hAnsi="Arial" w:cs="Arial"/>
          <w:sz w:val="22"/>
          <w:szCs w:val="22"/>
          <w:u w:val="single"/>
        </w:rPr>
      </w:pPr>
      <w:r w:rsidRPr="002F78BC">
        <w:rPr>
          <w:rFonts w:ascii="Arial" w:hAnsi="Arial" w:cs="Arial"/>
          <w:sz w:val="22"/>
          <w:szCs w:val="22"/>
          <w:u w:val="single"/>
        </w:rPr>
        <w:t>Data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="008E1A80">
        <w:rPr>
          <w:rFonts w:ascii="Arial" w:hAnsi="Arial" w:cs="Arial"/>
          <w:sz w:val="22"/>
          <w:szCs w:val="22"/>
          <w:u w:val="single"/>
        </w:rPr>
        <w:t xml:space="preserve"> </w:t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  <w:r w:rsidRPr="002F78BC">
        <w:rPr>
          <w:rFonts w:ascii="Arial" w:hAnsi="Arial" w:cs="Arial"/>
          <w:sz w:val="22"/>
          <w:szCs w:val="22"/>
          <w:u w:val="single"/>
        </w:rPr>
        <w:tab/>
      </w:r>
    </w:p>
    <w:sectPr w:rsidR="006969BF" w:rsidRPr="002F78BC" w:rsidSect="00032164">
      <w:headerReference w:type="default" r:id="rId6"/>
      <w:pgSz w:w="11906" w:h="16838"/>
      <w:pgMar w:top="1417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B0" w:rsidRDefault="009848B0">
      <w:r>
        <w:separator/>
      </w:r>
    </w:p>
  </w:endnote>
  <w:endnote w:type="continuationSeparator" w:id="0">
    <w:p w:rsidR="009848B0" w:rsidRDefault="0098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B0" w:rsidRDefault="009848B0">
      <w:r>
        <w:separator/>
      </w:r>
    </w:p>
  </w:footnote>
  <w:footnote w:type="continuationSeparator" w:id="0">
    <w:p w:rsidR="009848B0" w:rsidRDefault="0098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5A" w:rsidRDefault="00A028FB">
    <w:pPr>
      <w:pStyle w:val="Encabezado"/>
    </w:pPr>
    <w:r>
      <w:rPr>
        <w:noProof/>
        <w:lang w:eastAsia="ca-ES"/>
      </w:rPr>
      <w:drawing>
        <wp:inline distT="0" distB="0" distL="0" distR="0">
          <wp:extent cx="2171700" cy="495300"/>
          <wp:effectExtent l="1905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16"/>
    <w:rsid w:val="0000132C"/>
    <w:rsid w:val="00010015"/>
    <w:rsid w:val="0002791E"/>
    <w:rsid w:val="00032164"/>
    <w:rsid w:val="00063350"/>
    <w:rsid w:val="00101E9F"/>
    <w:rsid w:val="00133473"/>
    <w:rsid w:val="00142978"/>
    <w:rsid w:val="001A5299"/>
    <w:rsid w:val="001C4C2B"/>
    <w:rsid w:val="001F6EED"/>
    <w:rsid w:val="00226512"/>
    <w:rsid w:val="002321F8"/>
    <w:rsid w:val="002A3BC3"/>
    <w:rsid w:val="002D1529"/>
    <w:rsid w:val="002E0C9D"/>
    <w:rsid w:val="002F78BC"/>
    <w:rsid w:val="00332A3A"/>
    <w:rsid w:val="003368FC"/>
    <w:rsid w:val="0034417C"/>
    <w:rsid w:val="0037597A"/>
    <w:rsid w:val="003B0F33"/>
    <w:rsid w:val="00483580"/>
    <w:rsid w:val="004E573F"/>
    <w:rsid w:val="004E6D27"/>
    <w:rsid w:val="0051043D"/>
    <w:rsid w:val="00520821"/>
    <w:rsid w:val="00587EFD"/>
    <w:rsid w:val="00593D8C"/>
    <w:rsid w:val="005A169C"/>
    <w:rsid w:val="005B64E3"/>
    <w:rsid w:val="005F1372"/>
    <w:rsid w:val="00621905"/>
    <w:rsid w:val="0063322F"/>
    <w:rsid w:val="006969BF"/>
    <w:rsid w:val="006A227E"/>
    <w:rsid w:val="006A235E"/>
    <w:rsid w:val="006D35AC"/>
    <w:rsid w:val="006F4D01"/>
    <w:rsid w:val="007759FB"/>
    <w:rsid w:val="00794C5A"/>
    <w:rsid w:val="007962D8"/>
    <w:rsid w:val="007B2F7C"/>
    <w:rsid w:val="007C7977"/>
    <w:rsid w:val="007E68E9"/>
    <w:rsid w:val="00825B4C"/>
    <w:rsid w:val="0086169B"/>
    <w:rsid w:val="00873C78"/>
    <w:rsid w:val="008852F8"/>
    <w:rsid w:val="008B067F"/>
    <w:rsid w:val="008E1A80"/>
    <w:rsid w:val="00910F9C"/>
    <w:rsid w:val="009255D2"/>
    <w:rsid w:val="009279E3"/>
    <w:rsid w:val="009766BC"/>
    <w:rsid w:val="009848B0"/>
    <w:rsid w:val="00992E90"/>
    <w:rsid w:val="009B0A4C"/>
    <w:rsid w:val="00A028FB"/>
    <w:rsid w:val="00A10468"/>
    <w:rsid w:val="00A94F2F"/>
    <w:rsid w:val="00B21CF3"/>
    <w:rsid w:val="00B83248"/>
    <w:rsid w:val="00B92AB0"/>
    <w:rsid w:val="00B951E2"/>
    <w:rsid w:val="00BA2804"/>
    <w:rsid w:val="00BC0608"/>
    <w:rsid w:val="00C04D16"/>
    <w:rsid w:val="00C108A9"/>
    <w:rsid w:val="00C351DB"/>
    <w:rsid w:val="00C95AE9"/>
    <w:rsid w:val="00D21870"/>
    <w:rsid w:val="00D5385D"/>
    <w:rsid w:val="00D67C6E"/>
    <w:rsid w:val="00DE3C8C"/>
    <w:rsid w:val="00E10AB7"/>
    <w:rsid w:val="00ED6DC5"/>
    <w:rsid w:val="00EF0C5D"/>
    <w:rsid w:val="00EF5F14"/>
    <w:rsid w:val="00F02816"/>
    <w:rsid w:val="00F02F75"/>
    <w:rsid w:val="00F5541D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ABD97"/>
  <w15:docId w15:val="{F61E2540-55CD-4820-958A-2F8487A1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7A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4D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4D0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1E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informe UB per al Programa de promoció/estabilització per a PDI funcionari (habilitats a TU/CU)</vt:lpstr>
      <vt:lpstr>Model informe UB per al Programa de promoció/estabilització per a PDI funcionari (habilitats a TU/CU)</vt:lpstr>
    </vt:vector>
  </TitlesOfParts>
  <Company>UPCnet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informe UB per al Programa de promoció/estabilització per a PDI funcionari (habilitats a TU/CU)</dc:title>
  <dc:creator>UPCnet</dc:creator>
  <cp:lastModifiedBy>Xavier Badia</cp:lastModifiedBy>
  <cp:revision>4</cp:revision>
  <dcterms:created xsi:type="dcterms:W3CDTF">2023-07-12T12:35:00Z</dcterms:created>
  <dcterms:modified xsi:type="dcterms:W3CDTF">2024-12-13T08:57:00Z</dcterms:modified>
</cp:coreProperties>
</file>